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A4" w:rsidRDefault="00F54CA4" w:rsidP="005B0BCE">
      <w:pPr>
        <w:jc w:val="center"/>
      </w:pPr>
      <w:r>
        <w:rPr>
          <w:noProof/>
        </w:rPr>
        <w:drawing>
          <wp:inline distT="0" distB="0" distL="0" distR="0" wp14:anchorId="627F5255" wp14:editId="49865F72">
            <wp:extent cx="3286125" cy="137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374130"/>
                    </a:xfrm>
                    <a:prstGeom prst="rect">
                      <a:avLst/>
                    </a:prstGeom>
                    <a:noFill/>
                  </pic:spPr>
                </pic:pic>
              </a:graphicData>
            </a:graphic>
          </wp:inline>
        </w:drawing>
      </w:r>
    </w:p>
    <w:p w:rsidR="001845ED" w:rsidRPr="001845ED" w:rsidRDefault="001845ED" w:rsidP="001845ED">
      <w:r w:rsidRPr="001845ED">
        <w:t>Thank you for your interest in our therapeutic riding program—we look forward to meeting you and your family!</w:t>
      </w:r>
    </w:p>
    <w:p w:rsidR="001845ED" w:rsidRPr="001845ED" w:rsidRDefault="001845ED" w:rsidP="001845ED">
      <w:r w:rsidRPr="001845ED">
        <w:t>Below is the information to begin the enrollment process</w:t>
      </w:r>
      <w:r>
        <w:t xml:space="preserve"> along with the fees. Please be assured that we can accept new students at any time during our sessions and riding fees will be pro-rated accordingly. </w:t>
      </w:r>
    </w:p>
    <w:p w:rsidR="00070876" w:rsidRDefault="00074773" w:rsidP="001845ED">
      <w:pPr>
        <w:jc w:val="center"/>
        <w:rPr>
          <w:b/>
        </w:rPr>
      </w:pPr>
      <w:r>
        <w:rPr>
          <w:b/>
        </w:rPr>
        <w:t>Spring</w:t>
      </w:r>
      <w:r w:rsidR="00070876">
        <w:rPr>
          <w:b/>
        </w:rPr>
        <w:t xml:space="preserve"> Session Dates:</w:t>
      </w:r>
    </w:p>
    <w:p w:rsidR="001845ED" w:rsidRPr="001845ED" w:rsidRDefault="00DB6EA5" w:rsidP="001845ED">
      <w:pPr>
        <w:jc w:val="center"/>
        <w:rPr>
          <w:b/>
        </w:rPr>
      </w:pPr>
      <w:r>
        <w:rPr>
          <w:b/>
        </w:rPr>
        <w:t xml:space="preserve">Begins </w:t>
      </w:r>
      <w:r w:rsidR="002930D0">
        <w:rPr>
          <w:b/>
        </w:rPr>
        <w:t>MON</w:t>
      </w:r>
      <w:r w:rsidR="001845ED" w:rsidRPr="001845ED">
        <w:rPr>
          <w:b/>
        </w:rPr>
        <w:t xml:space="preserve">DAY, </w:t>
      </w:r>
      <w:r w:rsidR="00074773">
        <w:rPr>
          <w:b/>
        </w:rPr>
        <w:t>January 12</w:t>
      </w:r>
      <w:r w:rsidR="001845ED" w:rsidRPr="001845ED">
        <w:rPr>
          <w:b/>
        </w:rPr>
        <w:t xml:space="preserve"> and runs through SATURDAY, </w:t>
      </w:r>
      <w:r w:rsidR="00074773">
        <w:rPr>
          <w:b/>
        </w:rPr>
        <w:t>May 23</w:t>
      </w:r>
    </w:p>
    <w:p w:rsidR="001845ED" w:rsidRPr="001845ED" w:rsidRDefault="001845ED" w:rsidP="001845ED">
      <w:pPr>
        <w:jc w:val="center"/>
        <w:rPr>
          <w:b/>
        </w:rPr>
      </w:pPr>
      <w:r w:rsidRPr="001845ED">
        <w:rPr>
          <w:b/>
        </w:rPr>
        <w:t>Two 1-week breaks:</w:t>
      </w:r>
    </w:p>
    <w:p w:rsidR="001845ED" w:rsidRPr="001845ED" w:rsidRDefault="00074773" w:rsidP="001845ED">
      <w:pPr>
        <w:jc w:val="center"/>
        <w:rPr>
          <w:b/>
        </w:rPr>
      </w:pPr>
      <w:r>
        <w:rPr>
          <w:b/>
        </w:rPr>
        <w:t>March 9-14 and April 20-25</w:t>
      </w:r>
    </w:p>
    <w:p w:rsidR="005B0BCE" w:rsidRDefault="005B0BCE" w:rsidP="005B0BCE">
      <w:r>
        <w:t xml:space="preserve">To enroll in the REACH </w:t>
      </w:r>
      <w:r w:rsidR="00074773">
        <w:t xml:space="preserve">Spring </w:t>
      </w:r>
      <w:r>
        <w:t>201</w:t>
      </w:r>
      <w:r w:rsidR="00074773">
        <w:t>5</w:t>
      </w:r>
      <w:r>
        <w:t xml:space="preserve"> Semester:</w:t>
      </w:r>
    </w:p>
    <w:p w:rsidR="005B0BCE" w:rsidRPr="005B0BCE" w:rsidRDefault="005B0BCE" w:rsidP="005B0BCE">
      <w:pPr>
        <w:pStyle w:val="ListParagraph"/>
        <w:numPr>
          <w:ilvl w:val="0"/>
          <w:numId w:val="3"/>
        </w:numPr>
      </w:pPr>
      <w:r>
        <w:t>Complete</w:t>
      </w:r>
      <w:r w:rsidR="001845ED">
        <w:t xml:space="preserve"> the</w:t>
      </w:r>
      <w:r>
        <w:t xml:space="preserve"> Rider Registration forms. Please note that a physician must complete the Physician Assessment and Permission form. </w:t>
      </w:r>
      <w:r w:rsidRPr="005B0BCE">
        <w:rPr>
          <w:b/>
        </w:rPr>
        <w:t>No one will be allowed to ride without this form.</w:t>
      </w:r>
    </w:p>
    <w:p w:rsidR="005B0BCE" w:rsidRDefault="005B0BCE" w:rsidP="005B0BCE">
      <w:pPr>
        <w:pStyle w:val="ListParagraph"/>
        <w:numPr>
          <w:ilvl w:val="0"/>
          <w:numId w:val="3"/>
        </w:numPr>
      </w:pPr>
      <w:r>
        <w:t xml:space="preserve">You may opt to submit a </w:t>
      </w:r>
      <w:r w:rsidR="00763187">
        <w:t>Scholars</w:t>
      </w:r>
      <w:r w:rsidR="00DB6EA5">
        <w:t>hip Application</w:t>
      </w:r>
      <w:r>
        <w:t xml:space="preserve"> to be considered for our scholarships.</w:t>
      </w:r>
    </w:p>
    <w:p w:rsidR="00F54CA4" w:rsidRPr="00F54CA4" w:rsidRDefault="00F54CA4">
      <w:pPr>
        <w:rPr>
          <w:b/>
        </w:rPr>
      </w:pPr>
      <w:proofErr w:type="spellStart"/>
      <w:r w:rsidRPr="00F54CA4">
        <w:rPr>
          <w:b/>
        </w:rPr>
        <w:t>Hippotherapy</w:t>
      </w:r>
      <w:proofErr w:type="spellEnd"/>
      <w:r w:rsidRPr="00F54CA4">
        <w:rPr>
          <w:b/>
        </w:rPr>
        <w:t>:</w:t>
      </w:r>
    </w:p>
    <w:p w:rsidR="00F54CA4" w:rsidRDefault="00F54CA4" w:rsidP="00F54CA4">
      <w:pPr>
        <w:pStyle w:val="ListParagraph"/>
        <w:numPr>
          <w:ilvl w:val="0"/>
          <w:numId w:val="1"/>
        </w:numPr>
      </w:pPr>
      <w:r>
        <w:t>Times and days will be arranged through the Hope Therapy therapists.</w:t>
      </w:r>
    </w:p>
    <w:p w:rsidR="005B0BCE" w:rsidRDefault="005B0BCE" w:rsidP="00F54CA4">
      <w:pPr>
        <w:pStyle w:val="ListParagraph"/>
        <w:numPr>
          <w:ilvl w:val="0"/>
          <w:numId w:val="1"/>
        </w:numPr>
      </w:pPr>
      <w:r>
        <w:t>Initial Registration Fee</w:t>
      </w:r>
      <w:r>
        <w:tab/>
      </w:r>
      <w:r>
        <w:tab/>
      </w:r>
      <w:r>
        <w:tab/>
        <w:t>$20.00</w:t>
      </w:r>
    </w:p>
    <w:p w:rsidR="00F54CA4" w:rsidRDefault="00074773" w:rsidP="00F54CA4">
      <w:pPr>
        <w:pStyle w:val="ListParagraph"/>
        <w:numPr>
          <w:ilvl w:val="0"/>
          <w:numId w:val="1"/>
        </w:numPr>
      </w:pPr>
      <w:r>
        <w:t>17</w:t>
      </w:r>
      <w:r w:rsidR="00F54CA4">
        <w:t>-Lesson Session - $85/lesson</w:t>
      </w:r>
      <w:r w:rsidR="00F54CA4">
        <w:tab/>
      </w:r>
      <w:r w:rsidR="00F54CA4">
        <w:tab/>
        <w:t>$</w:t>
      </w:r>
      <w:r>
        <w:t>1445</w:t>
      </w:r>
      <w:r w:rsidR="00F54CA4">
        <w:t>.00</w:t>
      </w:r>
    </w:p>
    <w:p w:rsidR="00F54CA4" w:rsidRPr="005B0BCE" w:rsidRDefault="00F54CA4" w:rsidP="00F54CA4">
      <w:pPr>
        <w:rPr>
          <w:b/>
        </w:rPr>
      </w:pPr>
      <w:r w:rsidRPr="005B0BCE">
        <w:rPr>
          <w:b/>
        </w:rPr>
        <w:t>Therapeutic Riding:</w:t>
      </w:r>
    </w:p>
    <w:p w:rsidR="005B0BCE" w:rsidRDefault="005B0BCE" w:rsidP="005B0BCE">
      <w:pPr>
        <w:pStyle w:val="ListParagraph"/>
        <w:numPr>
          <w:ilvl w:val="0"/>
          <w:numId w:val="4"/>
        </w:numPr>
      </w:pPr>
      <w:r>
        <w:t>After processing your application, you will be called to schedule an assessment, which will take 20-30 minutes and is conducted at the REACH riding center.</w:t>
      </w:r>
    </w:p>
    <w:p w:rsidR="005B0BCE" w:rsidRDefault="005B0BCE" w:rsidP="005B0BCE">
      <w:pPr>
        <w:pStyle w:val="ListParagraph"/>
        <w:numPr>
          <w:ilvl w:val="0"/>
          <w:numId w:val="4"/>
        </w:numPr>
      </w:pPr>
      <w:r>
        <w:t>Initial Registration Fee</w:t>
      </w:r>
      <w:r>
        <w:tab/>
      </w:r>
      <w:r>
        <w:tab/>
      </w:r>
      <w:r>
        <w:tab/>
      </w:r>
      <w:r>
        <w:tab/>
      </w:r>
      <w:r>
        <w:tab/>
      </w:r>
      <w:r>
        <w:tab/>
        <w:t>$20.00</w:t>
      </w:r>
    </w:p>
    <w:p w:rsidR="005B0BCE" w:rsidRDefault="005B0BCE" w:rsidP="005B0BCE">
      <w:pPr>
        <w:pStyle w:val="ListParagraph"/>
      </w:pPr>
      <w:r>
        <w:t>Assessment Fee for First Time Therapeutic Riders</w:t>
      </w:r>
      <w:r>
        <w:tab/>
      </w:r>
      <w:r>
        <w:tab/>
        <w:t>$50.00</w:t>
      </w:r>
    </w:p>
    <w:p w:rsidR="005B0BCE" w:rsidRDefault="005B0BCE" w:rsidP="005B0BCE">
      <w:pPr>
        <w:pStyle w:val="ListParagraph"/>
      </w:pPr>
      <w:r>
        <w:t xml:space="preserve">Therapeutic Riding Lessons:  </w:t>
      </w:r>
      <w:r w:rsidR="00074773">
        <w:t>17</w:t>
      </w:r>
      <w:r>
        <w:t>-Lesson Session - $50/lesson</w:t>
      </w:r>
      <w:r>
        <w:tab/>
        <w:t>$</w:t>
      </w:r>
      <w:r w:rsidR="00074773">
        <w:t>850</w:t>
      </w:r>
      <w:r>
        <w:t>.00</w:t>
      </w:r>
    </w:p>
    <w:p w:rsidR="0061211E" w:rsidRDefault="005B0BCE" w:rsidP="0061211E">
      <w:pPr>
        <w:pStyle w:val="ListParagraph"/>
        <w:numPr>
          <w:ilvl w:val="0"/>
          <w:numId w:val="2"/>
        </w:numPr>
      </w:pPr>
      <w:r>
        <w:t>Riding lessons</w:t>
      </w:r>
      <w:r w:rsidR="00070876">
        <w:t xml:space="preserve"> are</w:t>
      </w:r>
      <w:r>
        <w:t xml:space="preserve"> s</w:t>
      </w:r>
      <w:r w:rsidR="00F54CA4">
        <w:t>cheduled for Tuesdays through Saturdays</w:t>
      </w:r>
      <w:r w:rsidR="00070876">
        <w:t>, on the hour:</w:t>
      </w:r>
      <w:r w:rsidR="0061211E">
        <w:t xml:space="preserve"> </w:t>
      </w:r>
    </w:p>
    <w:p w:rsidR="00070876" w:rsidRDefault="00070876" w:rsidP="00070876">
      <w:pPr>
        <w:spacing w:after="0"/>
        <w:ind w:left="360" w:firstLine="360"/>
      </w:pPr>
      <w:proofErr w:type="gramStart"/>
      <w:r w:rsidRPr="00F273B5">
        <w:t xml:space="preserve">Tuesday </w:t>
      </w:r>
      <w:r>
        <w:t>:</w:t>
      </w:r>
      <w:proofErr w:type="gramEnd"/>
      <w:r>
        <w:tab/>
        <w:t xml:space="preserve">first lessons beginning at </w:t>
      </w:r>
      <w:r w:rsidR="00DB6EA5">
        <w:t>9</w:t>
      </w:r>
      <w:r>
        <w:t>, last lessons beginning at 4</w:t>
      </w:r>
    </w:p>
    <w:p w:rsidR="00070876" w:rsidRDefault="00070876" w:rsidP="00070876">
      <w:pPr>
        <w:spacing w:after="0"/>
        <w:ind w:left="360" w:firstLine="360"/>
      </w:pPr>
      <w:r>
        <w:t>Wednesday:</w:t>
      </w:r>
      <w:r>
        <w:tab/>
        <w:t xml:space="preserve">first lessons beginning at 9, last lessons beginning at </w:t>
      </w:r>
      <w:r w:rsidR="00461257">
        <w:t>4</w:t>
      </w:r>
    </w:p>
    <w:p w:rsidR="00070876" w:rsidRDefault="00070876" w:rsidP="00070876">
      <w:pPr>
        <w:spacing w:after="0"/>
        <w:ind w:left="360" w:firstLine="360"/>
      </w:pPr>
      <w:r>
        <w:t>Thursdays:</w:t>
      </w:r>
      <w:r>
        <w:tab/>
        <w:t xml:space="preserve">first lessons beginning at </w:t>
      </w:r>
      <w:r w:rsidR="00E46029">
        <w:t>9</w:t>
      </w:r>
      <w:r>
        <w:t xml:space="preserve">, last lessons beginning at </w:t>
      </w:r>
      <w:r w:rsidR="00E46029">
        <w:t>4</w:t>
      </w:r>
    </w:p>
    <w:p w:rsidR="00070876" w:rsidRDefault="00070876" w:rsidP="00070876">
      <w:pPr>
        <w:spacing w:after="0"/>
        <w:ind w:left="360" w:firstLine="360"/>
      </w:pPr>
      <w:r>
        <w:lastRenderedPageBreak/>
        <w:t>Fridays:</w:t>
      </w:r>
      <w:r>
        <w:tab/>
      </w:r>
      <w:r>
        <w:tab/>
        <w:t xml:space="preserve">first lessons beginning at 9, last lessons beginning at </w:t>
      </w:r>
      <w:r w:rsidR="00E46029">
        <w:t>1</w:t>
      </w:r>
    </w:p>
    <w:p w:rsidR="00070876" w:rsidRDefault="00070876" w:rsidP="00070876">
      <w:pPr>
        <w:spacing w:after="0"/>
        <w:ind w:left="360" w:firstLine="360"/>
      </w:pPr>
      <w:r>
        <w:t>Saturdays:</w:t>
      </w:r>
      <w:r>
        <w:tab/>
        <w:t xml:space="preserve">first lessons beginning at 8, last lessons beginning at </w:t>
      </w:r>
      <w:r w:rsidR="00E46029">
        <w:t>2</w:t>
      </w:r>
      <w:bookmarkStart w:id="0" w:name="_GoBack"/>
      <w:bookmarkEnd w:id="0"/>
    </w:p>
    <w:p w:rsidR="00070876" w:rsidRDefault="00070876" w:rsidP="00070876">
      <w:pPr>
        <w:pStyle w:val="ListParagraph"/>
      </w:pPr>
    </w:p>
    <w:p w:rsidR="0061211E" w:rsidRPr="00726E05" w:rsidRDefault="0061211E" w:rsidP="0061211E">
      <w:pPr>
        <w:rPr>
          <w:b/>
          <w:u w:val="single"/>
        </w:rPr>
      </w:pPr>
      <w:r w:rsidRPr="00726E05">
        <w:rPr>
          <w:b/>
          <w:u w:val="single"/>
        </w:rPr>
        <w:t>For All Riders:</w:t>
      </w:r>
    </w:p>
    <w:p w:rsidR="0061211E" w:rsidRDefault="0061211E" w:rsidP="0061211E">
      <w:r>
        <w:t>**If riders are added to the schedule after the session has begun, the fees will be pro-rated.</w:t>
      </w:r>
    </w:p>
    <w:p w:rsidR="00461257" w:rsidRDefault="0061211E" w:rsidP="00461257">
      <w:r w:rsidRPr="00461257">
        <w:t>**</w:t>
      </w:r>
      <w:r w:rsidR="00BB2F68" w:rsidRPr="00BB2F68">
        <w:t xml:space="preserve"> </w:t>
      </w:r>
      <w:r w:rsidR="00461257">
        <w:t xml:space="preserve">Full payment is expected at the beginning of the semester unless other arrangements have been made. Monthly payments for the fall session will be expected by no later than the end of each month.  </w:t>
      </w:r>
      <w:r w:rsidR="00461257" w:rsidRPr="00461257">
        <w:rPr>
          <w:b/>
          <w:i/>
        </w:rPr>
        <w:t>REACH cannot continue riding lessons for any rider after the beginning of the month if the payment for the previous month has not been received.</w:t>
      </w:r>
      <w:r w:rsidR="00461257">
        <w:t xml:space="preserve"> </w:t>
      </w:r>
    </w:p>
    <w:p w:rsidR="00461257" w:rsidRDefault="00461257" w:rsidP="0061211E"/>
    <w:p w:rsidR="0061211E" w:rsidRDefault="0061211E" w:rsidP="0061211E">
      <w:r>
        <w:t>Please submit completed forms to:</w:t>
      </w:r>
    </w:p>
    <w:p w:rsidR="0061211E" w:rsidRDefault="0061211E" w:rsidP="0061211E">
      <w:r w:rsidRPr="00726E05">
        <w:rPr>
          <w:i/>
        </w:rPr>
        <w:t>Mail:</w:t>
      </w:r>
      <w:r>
        <w:t xml:space="preserve">  REACH Therapeutic Riding Center, P.O. Box 21535, Waco, TX 76702</w:t>
      </w:r>
    </w:p>
    <w:p w:rsidR="0061211E" w:rsidRDefault="0061211E" w:rsidP="0061211E">
      <w:r w:rsidRPr="00726E05">
        <w:rPr>
          <w:i/>
        </w:rPr>
        <w:t>Email:</w:t>
      </w:r>
      <w:r>
        <w:t xml:space="preserve"> </w:t>
      </w:r>
      <w:hyperlink r:id="rId7" w:history="1">
        <w:r w:rsidRPr="007D02D3">
          <w:rPr>
            <w:rStyle w:val="Hyperlink"/>
          </w:rPr>
          <w:t>Programs@reachtrc.org</w:t>
        </w:r>
      </w:hyperlink>
    </w:p>
    <w:p w:rsidR="0061211E" w:rsidRDefault="0061211E" w:rsidP="0061211E">
      <w:r w:rsidRPr="00726E05">
        <w:rPr>
          <w:i/>
        </w:rPr>
        <w:t>Fax:</w:t>
      </w:r>
      <w:r>
        <w:t xml:space="preserve"> 254-946-0189</w:t>
      </w:r>
    </w:p>
    <w:p w:rsidR="00726E05" w:rsidRDefault="00726E05" w:rsidP="0061211E"/>
    <w:p w:rsidR="00726E05" w:rsidRDefault="00726E05" w:rsidP="0061211E">
      <w:r>
        <w:t xml:space="preserve">All of us are looking forward to having you as part of our REACH family. Please let me know if you have any questions—I can be reached at 254-848-7888 or </w:t>
      </w:r>
      <w:hyperlink r:id="rId8" w:history="1">
        <w:r w:rsidRPr="007D02D3">
          <w:rPr>
            <w:rStyle w:val="Hyperlink"/>
          </w:rPr>
          <w:t>Programs@reachtrc.org</w:t>
        </w:r>
      </w:hyperlink>
      <w:r>
        <w:t>.</w:t>
      </w:r>
    </w:p>
    <w:p w:rsidR="00726E05" w:rsidRPr="00726E05" w:rsidRDefault="00726E05" w:rsidP="00726E05">
      <w:pPr>
        <w:shd w:val="clear" w:color="auto" w:fill="FFFFFF"/>
        <w:spacing w:after="0" w:line="240" w:lineRule="auto"/>
        <w:rPr>
          <w:rFonts w:eastAsia="Times New Roman" w:cs="Arial"/>
        </w:rPr>
      </w:pPr>
      <w:proofErr w:type="spellStart"/>
      <w:r w:rsidRPr="00726E05">
        <w:rPr>
          <w:rFonts w:eastAsia="Times New Roman" w:cs="Arial"/>
        </w:rPr>
        <w:t>Shea</w:t>
      </w:r>
      <w:proofErr w:type="spellEnd"/>
      <w:r w:rsidRPr="00726E05">
        <w:rPr>
          <w:rFonts w:eastAsia="Times New Roman" w:cs="Arial"/>
        </w:rPr>
        <w:t xml:space="preserve"> </w:t>
      </w:r>
      <w:proofErr w:type="spellStart"/>
      <w:r w:rsidRPr="00726E05">
        <w:rPr>
          <w:rFonts w:eastAsia="Times New Roman" w:cs="Arial"/>
        </w:rPr>
        <w:t>Ruggles</w:t>
      </w:r>
      <w:proofErr w:type="spellEnd"/>
    </w:p>
    <w:p w:rsidR="00726E05" w:rsidRPr="00726E05" w:rsidRDefault="00726E05" w:rsidP="00726E05">
      <w:pPr>
        <w:shd w:val="clear" w:color="auto" w:fill="FFFFFF"/>
        <w:spacing w:after="0" w:line="240" w:lineRule="auto"/>
        <w:rPr>
          <w:rFonts w:eastAsia="Times New Roman" w:cs="Arial"/>
        </w:rPr>
      </w:pPr>
      <w:r w:rsidRPr="00726E05">
        <w:rPr>
          <w:rFonts w:eastAsia="Times New Roman" w:cs="Arial"/>
        </w:rPr>
        <w:t>Program Director</w:t>
      </w:r>
    </w:p>
    <w:p w:rsidR="00726E05" w:rsidRPr="00726E05" w:rsidRDefault="00726E05" w:rsidP="00726E05">
      <w:pPr>
        <w:shd w:val="clear" w:color="auto" w:fill="FFFFFF"/>
        <w:spacing w:after="0" w:line="240" w:lineRule="auto"/>
        <w:rPr>
          <w:rFonts w:eastAsia="Times New Roman" w:cs="Arial"/>
        </w:rPr>
      </w:pPr>
      <w:r w:rsidRPr="00726E05">
        <w:rPr>
          <w:rFonts w:eastAsia="Times New Roman" w:cs="Arial"/>
        </w:rPr>
        <w:t>REACH Therapeutic Riding Center </w:t>
      </w:r>
    </w:p>
    <w:p w:rsidR="00726E05" w:rsidRPr="00726E05" w:rsidRDefault="00726E05" w:rsidP="00726E05">
      <w:pPr>
        <w:shd w:val="clear" w:color="auto" w:fill="FFFFFF"/>
        <w:spacing w:after="0" w:line="240" w:lineRule="auto"/>
        <w:rPr>
          <w:rFonts w:eastAsia="Times New Roman" w:cs="Arial"/>
        </w:rPr>
      </w:pPr>
      <w:r w:rsidRPr="00726E05">
        <w:rPr>
          <w:rFonts w:eastAsia="Times New Roman" w:cs="Arial"/>
        </w:rPr>
        <w:t>Riding Equines to Achieve Confidence and Health</w:t>
      </w:r>
    </w:p>
    <w:p w:rsidR="00726E05" w:rsidRPr="00726E05" w:rsidRDefault="00E46029" w:rsidP="00726E05">
      <w:pPr>
        <w:shd w:val="clear" w:color="auto" w:fill="FFFFFF"/>
        <w:spacing w:after="0" w:line="240" w:lineRule="auto"/>
        <w:rPr>
          <w:rFonts w:eastAsia="Times New Roman" w:cs="Arial"/>
        </w:rPr>
      </w:pPr>
      <w:hyperlink r:id="rId9" w:tgtFrame="_blank" w:history="1">
        <w:r w:rsidR="00726E05" w:rsidRPr="00726E05">
          <w:rPr>
            <w:rFonts w:eastAsia="Times New Roman" w:cs="Arial"/>
            <w:u w:val="single"/>
          </w:rPr>
          <w:t>www.REACHtrc.org</w:t>
        </w:r>
      </w:hyperlink>
    </w:p>
    <w:p w:rsidR="00726E05" w:rsidRPr="00726E05" w:rsidRDefault="00E46029" w:rsidP="00726E05">
      <w:pPr>
        <w:shd w:val="clear" w:color="auto" w:fill="FFFFFF"/>
        <w:spacing w:after="0" w:line="240" w:lineRule="auto"/>
        <w:rPr>
          <w:rFonts w:eastAsia="Times New Roman" w:cs="Arial"/>
        </w:rPr>
      </w:pPr>
      <w:hyperlink r:id="rId10" w:tgtFrame="_blank" w:history="1">
        <w:r w:rsidR="00726E05" w:rsidRPr="00726E05">
          <w:rPr>
            <w:rFonts w:eastAsia="Times New Roman" w:cs="Arial"/>
            <w:u w:val="single"/>
          </w:rPr>
          <w:t>www.Facebook.com/REACHtrc</w:t>
        </w:r>
      </w:hyperlink>
    </w:p>
    <w:p w:rsidR="00726E05" w:rsidRPr="00726E05" w:rsidRDefault="00726E05" w:rsidP="00726E05">
      <w:pPr>
        <w:shd w:val="clear" w:color="auto" w:fill="FFFFFF"/>
        <w:spacing w:after="0" w:line="240" w:lineRule="auto"/>
        <w:rPr>
          <w:rFonts w:eastAsia="Times New Roman" w:cs="Arial"/>
        </w:rPr>
      </w:pPr>
      <w:r w:rsidRPr="00726E05">
        <w:rPr>
          <w:rFonts w:eastAsia="Times New Roman" w:cs="Arial"/>
        </w:rPr>
        <w:t>254.848.7888</w:t>
      </w:r>
    </w:p>
    <w:p w:rsidR="00726E05" w:rsidRDefault="00726E05" w:rsidP="0061211E"/>
    <w:sectPr w:rsidR="00726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3321"/>
    <w:multiLevelType w:val="hybridMultilevel"/>
    <w:tmpl w:val="6248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16C4E"/>
    <w:multiLevelType w:val="hybridMultilevel"/>
    <w:tmpl w:val="7F8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73E06"/>
    <w:multiLevelType w:val="hybridMultilevel"/>
    <w:tmpl w:val="7C76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B0D0A"/>
    <w:multiLevelType w:val="hybridMultilevel"/>
    <w:tmpl w:val="D74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04A8B"/>
    <w:multiLevelType w:val="hybridMultilevel"/>
    <w:tmpl w:val="108C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A4"/>
    <w:rsid w:val="00070876"/>
    <w:rsid w:val="00074773"/>
    <w:rsid w:val="001845ED"/>
    <w:rsid w:val="002930D0"/>
    <w:rsid w:val="00461257"/>
    <w:rsid w:val="005B0BCE"/>
    <w:rsid w:val="0061211E"/>
    <w:rsid w:val="00726E05"/>
    <w:rsid w:val="00763187"/>
    <w:rsid w:val="00B43E63"/>
    <w:rsid w:val="00BB2F68"/>
    <w:rsid w:val="00DB6EA5"/>
    <w:rsid w:val="00E46029"/>
    <w:rsid w:val="00F5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A4"/>
    <w:rPr>
      <w:rFonts w:ascii="Tahoma" w:hAnsi="Tahoma" w:cs="Tahoma"/>
      <w:sz w:val="16"/>
      <w:szCs w:val="16"/>
    </w:rPr>
  </w:style>
  <w:style w:type="paragraph" w:styleId="ListParagraph">
    <w:name w:val="List Paragraph"/>
    <w:basedOn w:val="Normal"/>
    <w:uiPriority w:val="34"/>
    <w:qFormat/>
    <w:rsid w:val="00F54CA4"/>
    <w:pPr>
      <w:ind w:left="720"/>
      <w:contextualSpacing/>
    </w:pPr>
  </w:style>
  <w:style w:type="character" w:styleId="Hyperlink">
    <w:name w:val="Hyperlink"/>
    <w:basedOn w:val="DefaultParagraphFont"/>
    <w:uiPriority w:val="99"/>
    <w:unhideWhenUsed/>
    <w:rsid w:val="006121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CA4"/>
    <w:rPr>
      <w:rFonts w:ascii="Tahoma" w:hAnsi="Tahoma" w:cs="Tahoma"/>
      <w:sz w:val="16"/>
      <w:szCs w:val="16"/>
    </w:rPr>
  </w:style>
  <w:style w:type="paragraph" w:styleId="ListParagraph">
    <w:name w:val="List Paragraph"/>
    <w:basedOn w:val="Normal"/>
    <w:uiPriority w:val="34"/>
    <w:qFormat/>
    <w:rsid w:val="00F54CA4"/>
    <w:pPr>
      <w:ind w:left="720"/>
      <w:contextualSpacing/>
    </w:pPr>
  </w:style>
  <w:style w:type="character" w:styleId="Hyperlink">
    <w:name w:val="Hyperlink"/>
    <w:basedOn w:val="DefaultParagraphFont"/>
    <w:uiPriority w:val="99"/>
    <w:unhideWhenUsed/>
    <w:rsid w:val="00612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8066">
      <w:bodyDiv w:val="1"/>
      <w:marLeft w:val="0"/>
      <w:marRight w:val="0"/>
      <w:marTop w:val="0"/>
      <w:marBottom w:val="0"/>
      <w:divBdr>
        <w:top w:val="none" w:sz="0" w:space="0" w:color="auto"/>
        <w:left w:val="none" w:sz="0" w:space="0" w:color="auto"/>
        <w:bottom w:val="none" w:sz="0" w:space="0" w:color="auto"/>
        <w:right w:val="none" w:sz="0" w:space="0" w:color="auto"/>
      </w:divBdr>
      <w:divsChild>
        <w:div w:id="1600602962">
          <w:marLeft w:val="0"/>
          <w:marRight w:val="0"/>
          <w:marTop w:val="0"/>
          <w:marBottom w:val="0"/>
          <w:divBdr>
            <w:top w:val="none" w:sz="0" w:space="0" w:color="auto"/>
            <w:left w:val="none" w:sz="0" w:space="0" w:color="auto"/>
            <w:bottom w:val="none" w:sz="0" w:space="0" w:color="auto"/>
            <w:right w:val="none" w:sz="0" w:space="0" w:color="auto"/>
          </w:divBdr>
        </w:div>
        <w:div w:id="1138454759">
          <w:marLeft w:val="0"/>
          <w:marRight w:val="0"/>
          <w:marTop w:val="0"/>
          <w:marBottom w:val="0"/>
          <w:divBdr>
            <w:top w:val="none" w:sz="0" w:space="0" w:color="auto"/>
            <w:left w:val="none" w:sz="0" w:space="0" w:color="auto"/>
            <w:bottom w:val="none" w:sz="0" w:space="0" w:color="auto"/>
            <w:right w:val="none" w:sz="0" w:space="0" w:color="auto"/>
          </w:divBdr>
        </w:div>
        <w:div w:id="1733844264">
          <w:marLeft w:val="0"/>
          <w:marRight w:val="0"/>
          <w:marTop w:val="0"/>
          <w:marBottom w:val="0"/>
          <w:divBdr>
            <w:top w:val="none" w:sz="0" w:space="0" w:color="auto"/>
            <w:left w:val="none" w:sz="0" w:space="0" w:color="auto"/>
            <w:bottom w:val="none" w:sz="0" w:space="0" w:color="auto"/>
            <w:right w:val="none" w:sz="0" w:space="0" w:color="auto"/>
          </w:divBdr>
        </w:div>
        <w:div w:id="1487283637">
          <w:marLeft w:val="0"/>
          <w:marRight w:val="0"/>
          <w:marTop w:val="0"/>
          <w:marBottom w:val="0"/>
          <w:divBdr>
            <w:top w:val="none" w:sz="0" w:space="0" w:color="auto"/>
            <w:left w:val="none" w:sz="0" w:space="0" w:color="auto"/>
            <w:bottom w:val="none" w:sz="0" w:space="0" w:color="auto"/>
            <w:right w:val="none" w:sz="0" w:space="0" w:color="auto"/>
          </w:divBdr>
        </w:div>
        <w:div w:id="849834271">
          <w:marLeft w:val="0"/>
          <w:marRight w:val="0"/>
          <w:marTop w:val="0"/>
          <w:marBottom w:val="0"/>
          <w:divBdr>
            <w:top w:val="none" w:sz="0" w:space="0" w:color="auto"/>
            <w:left w:val="none" w:sz="0" w:space="0" w:color="auto"/>
            <w:bottom w:val="none" w:sz="0" w:space="0" w:color="auto"/>
            <w:right w:val="none" w:sz="0" w:space="0" w:color="auto"/>
          </w:divBdr>
        </w:div>
        <w:div w:id="1705866934">
          <w:marLeft w:val="0"/>
          <w:marRight w:val="0"/>
          <w:marTop w:val="0"/>
          <w:marBottom w:val="0"/>
          <w:divBdr>
            <w:top w:val="none" w:sz="0" w:space="0" w:color="auto"/>
            <w:left w:val="none" w:sz="0" w:space="0" w:color="auto"/>
            <w:bottom w:val="none" w:sz="0" w:space="0" w:color="auto"/>
            <w:right w:val="none" w:sz="0" w:space="0" w:color="auto"/>
          </w:divBdr>
        </w:div>
        <w:div w:id="165479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s@reachtrc.org" TargetMode="External"/><Relationship Id="rId3" Type="http://schemas.microsoft.com/office/2007/relationships/stylesWithEffects" Target="stylesWithEffects.xml"/><Relationship Id="rId7" Type="http://schemas.openxmlformats.org/officeDocument/2006/relationships/hyperlink" Target="mailto:Programs@reachtr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REACHtrc" TargetMode="External"/><Relationship Id="rId4" Type="http://schemas.openxmlformats.org/officeDocument/2006/relationships/settings" Target="settings.xml"/><Relationship Id="rId9" Type="http://schemas.openxmlformats.org/officeDocument/2006/relationships/hyperlink" Target="http://www.reacht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SheaR</dc:creator>
  <cp:lastModifiedBy>SheaR</cp:lastModifiedBy>
  <cp:revision>4</cp:revision>
  <dcterms:created xsi:type="dcterms:W3CDTF">2014-12-16T18:12:00Z</dcterms:created>
  <dcterms:modified xsi:type="dcterms:W3CDTF">2015-01-20T19:27:00Z</dcterms:modified>
</cp:coreProperties>
</file>